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9F" w:rsidRDefault="006C4178" w:rsidP="006C417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66060" cy="1220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 fcc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31" cy="124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178" w:rsidRDefault="006C4178" w:rsidP="006C4178">
      <w:pPr>
        <w:jc w:val="center"/>
      </w:pPr>
      <w:r>
        <w:t>Hours of Operation</w:t>
      </w:r>
    </w:p>
    <w:p w:rsidR="006C4178" w:rsidRDefault="006B7E83" w:rsidP="006C4178">
      <w:pPr>
        <w:jc w:val="center"/>
      </w:pPr>
      <w:r>
        <w:t>Monday-Thursday 7:30AM-5:3</w:t>
      </w:r>
      <w:r w:rsidR="006C4178">
        <w:t>0PM</w:t>
      </w:r>
    </w:p>
    <w:p w:rsidR="006C4178" w:rsidRDefault="006C4178" w:rsidP="006C4178">
      <w:pPr>
        <w:jc w:val="center"/>
      </w:pPr>
      <w:r>
        <w:t>Daily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1438"/>
        <w:gridCol w:w="6875"/>
      </w:tblGrid>
      <w:tr w:rsidR="00AF1086" w:rsidTr="00DA71DF">
        <w:tc>
          <w:tcPr>
            <w:tcW w:w="1037" w:type="dxa"/>
          </w:tcPr>
          <w:p w:rsidR="00AF1086" w:rsidRDefault="006B7E83" w:rsidP="00AF1086">
            <w:r>
              <w:t>7:30</w:t>
            </w:r>
            <w:r w:rsidR="00AF1086">
              <w:t>AM</w:t>
            </w:r>
          </w:p>
        </w:tc>
        <w:tc>
          <w:tcPr>
            <w:tcW w:w="1438" w:type="dxa"/>
          </w:tcPr>
          <w:p w:rsidR="00AF1086" w:rsidRDefault="0004017F" w:rsidP="00AF1086">
            <w:r>
              <w:t>Arrival and Greeting</w:t>
            </w:r>
          </w:p>
        </w:tc>
        <w:tc>
          <w:tcPr>
            <w:tcW w:w="6875" w:type="dxa"/>
          </w:tcPr>
          <w:p w:rsidR="00AF1086" w:rsidRDefault="0004017F" w:rsidP="00AF1086">
            <w:r>
              <w:t xml:space="preserve">Children wash hands upon arrival, diaper checks. Children sign in and play with table toys or read. </w:t>
            </w:r>
          </w:p>
        </w:tc>
      </w:tr>
      <w:tr w:rsidR="005852B3" w:rsidTr="00721736">
        <w:tc>
          <w:tcPr>
            <w:tcW w:w="1037" w:type="dxa"/>
          </w:tcPr>
          <w:p w:rsidR="005852B3" w:rsidRDefault="005852B3" w:rsidP="005852B3">
            <w:r>
              <w:t>7:45AM</w:t>
            </w:r>
          </w:p>
        </w:tc>
        <w:tc>
          <w:tcPr>
            <w:tcW w:w="1438" w:type="dxa"/>
          </w:tcPr>
          <w:p w:rsidR="005852B3" w:rsidRDefault="005852B3" w:rsidP="005852B3">
            <w:r>
              <w:t>Centers</w:t>
            </w:r>
          </w:p>
        </w:tc>
        <w:tc>
          <w:tcPr>
            <w:tcW w:w="6875" w:type="dxa"/>
          </w:tcPr>
          <w:p w:rsidR="005852B3" w:rsidRDefault="005852B3" w:rsidP="005852B3">
            <w:r>
              <w:t>Children may choose from the weekly activity trays, reading, art, or table toys.</w:t>
            </w:r>
          </w:p>
        </w:tc>
      </w:tr>
      <w:tr w:rsidR="00AF1086" w:rsidTr="00DA71DF">
        <w:tc>
          <w:tcPr>
            <w:tcW w:w="1037" w:type="dxa"/>
          </w:tcPr>
          <w:p w:rsidR="00AF1086" w:rsidRDefault="005852B3" w:rsidP="00AF1086">
            <w:r>
              <w:t>8:15AM</w:t>
            </w:r>
          </w:p>
        </w:tc>
        <w:tc>
          <w:tcPr>
            <w:tcW w:w="1438" w:type="dxa"/>
          </w:tcPr>
          <w:p w:rsidR="00AF1086" w:rsidRDefault="0004017F" w:rsidP="00AF1086">
            <w:r>
              <w:t>Outside Play</w:t>
            </w:r>
          </w:p>
        </w:tc>
        <w:tc>
          <w:tcPr>
            <w:tcW w:w="6875" w:type="dxa"/>
          </w:tcPr>
          <w:p w:rsidR="00AF1086" w:rsidRDefault="005852B3" w:rsidP="00052DD2">
            <w:r>
              <w:t xml:space="preserve">Hand wash, bathroom, and diaper checks. </w:t>
            </w:r>
            <w:r w:rsidR="0004017F">
              <w:t xml:space="preserve">Free play and some group activities outdoors (time </w:t>
            </w:r>
            <w:r w:rsidR="00052DD2">
              <w:t>may be longer or shorter depending on weather</w:t>
            </w:r>
            <w:r w:rsidR="0004017F">
              <w:t>)</w:t>
            </w:r>
          </w:p>
        </w:tc>
      </w:tr>
      <w:tr w:rsidR="00AF1086" w:rsidTr="00DA71DF">
        <w:tc>
          <w:tcPr>
            <w:tcW w:w="1037" w:type="dxa"/>
          </w:tcPr>
          <w:p w:rsidR="00AF1086" w:rsidRDefault="005852B3" w:rsidP="00AF1086">
            <w:r>
              <w:t xml:space="preserve">9:30 </w:t>
            </w:r>
            <w:r w:rsidR="0007786A">
              <w:t>AM</w:t>
            </w:r>
          </w:p>
        </w:tc>
        <w:tc>
          <w:tcPr>
            <w:tcW w:w="1438" w:type="dxa"/>
          </w:tcPr>
          <w:p w:rsidR="00AF1086" w:rsidRDefault="0007786A" w:rsidP="00AF1086">
            <w:r>
              <w:t>Snack</w:t>
            </w:r>
          </w:p>
        </w:tc>
        <w:tc>
          <w:tcPr>
            <w:tcW w:w="6875" w:type="dxa"/>
          </w:tcPr>
          <w:p w:rsidR="00AF1086" w:rsidRDefault="005852B3" w:rsidP="00AF1086">
            <w:r>
              <w:t>Hand wash, bathroom</w:t>
            </w:r>
            <w:r w:rsidR="0007786A">
              <w:t xml:space="preserve">, and diaper checks. </w:t>
            </w:r>
          </w:p>
        </w:tc>
      </w:tr>
      <w:tr w:rsidR="005852B3" w:rsidTr="00721736">
        <w:tc>
          <w:tcPr>
            <w:tcW w:w="1037" w:type="dxa"/>
          </w:tcPr>
          <w:p w:rsidR="005852B3" w:rsidRDefault="005852B3" w:rsidP="005852B3">
            <w:r>
              <w:t>10:00AM</w:t>
            </w:r>
          </w:p>
        </w:tc>
        <w:tc>
          <w:tcPr>
            <w:tcW w:w="1438" w:type="dxa"/>
          </w:tcPr>
          <w:p w:rsidR="005852B3" w:rsidRDefault="005852B3" w:rsidP="005852B3">
            <w:r>
              <w:t>Group Activity</w:t>
            </w:r>
          </w:p>
        </w:tc>
        <w:tc>
          <w:tcPr>
            <w:tcW w:w="6875" w:type="dxa"/>
          </w:tcPr>
          <w:p w:rsidR="005852B3" w:rsidRDefault="005852B3" w:rsidP="005852B3">
            <w:r>
              <w:t>Small group activity (science, social studies, literacy, sensory, dramatic play, cooking, or music)</w:t>
            </w:r>
          </w:p>
        </w:tc>
      </w:tr>
      <w:tr w:rsidR="0007786A" w:rsidTr="00DA71DF">
        <w:tc>
          <w:tcPr>
            <w:tcW w:w="1037" w:type="dxa"/>
          </w:tcPr>
          <w:p w:rsidR="0007786A" w:rsidRDefault="0007786A" w:rsidP="000A012E">
            <w:r>
              <w:t>10:</w:t>
            </w:r>
            <w:r w:rsidR="000A012E">
              <w:t>45</w:t>
            </w:r>
            <w:r>
              <w:t>AM</w:t>
            </w:r>
          </w:p>
        </w:tc>
        <w:tc>
          <w:tcPr>
            <w:tcW w:w="1438" w:type="dxa"/>
          </w:tcPr>
          <w:p w:rsidR="0007786A" w:rsidRDefault="0007786A" w:rsidP="00AF1086">
            <w:r>
              <w:t>Free Play</w:t>
            </w:r>
          </w:p>
        </w:tc>
        <w:tc>
          <w:tcPr>
            <w:tcW w:w="6875" w:type="dxa"/>
          </w:tcPr>
          <w:p w:rsidR="0007786A" w:rsidRDefault="00DA71DF" w:rsidP="00AF1086">
            <w:r>
              <w:t>Children may do any activity they choose, lunch is prepared</w:t>
            </w:r>
          </w:p>
        </w:tc>
      </w:tr>
      <w:tr w:rsidR="0007786A" w:rsidTr="00DA71DF">
        <w:tc>
          <w:tcPr>
            <w:tcW w:w="1037" w:type="dxa"/>
          </w:tcPr>
          <w:p w:rsidR="0007786A" w:rsidRDefault="005852B3" w:rsidP="00AF1086">
            <w:r>
              <w:t>11:15</w:t>
            </w:r>
            <w:r w:rsidR="00DA71DF">
              <w:t>AM</w:t>
            </w:r>
          </w:p>
        </w:tc>
        <w:tc>
          <w:tcPr>
            <w:tcW w:w="1438" w:type="dxa"/>
          </w:tcPr>
          <w:p w:rsidR="0007786A" w:rsidRDefault="00DA71DF" w:rsidP="00AF1086">
            <w:r>
              <w:t>Nap/Lunch Setup</w:t>
            </w:r>
          </w:p>
        </w:tc>
        <w:tc>
          <w:tcPr>
            <w:tcW w:w="6875" w:type="dxa"/>
          </w:tcPr>
          <w:p w:rsidR="0007786A" w:rsidRDefault="00DA71DF" w:rsidP="00AF1086">
            <w:r>
              <w:t>Children get their cots ready for nap time and help serve lunch after washing hands</w:t>
            </w:r>
            <w:r w:rsidR="005852B3">
              <w:t>.</w:t>
            </w:r>
          </w:p>
        </w:tc>
      </w:tr>
      <w:tr w:rsidR="0007786A" w:rsidTr="00DA71DF">
        <w:tc>
          <w:tcPr>
            <w:tcW w:w="1037" w:type="dxa"/>
          </w:tcPr>
          <w:p w:rsidR="0007786A" w:rsidRDefault="005852B3" w:rsidP="00AF1086">
            <w:r>
              <w:t>11:30</w:t>
            </w:r>
            <w:r w:rsidR="00DA71DF">
              <w:t>AM</w:t>
            </w:r>
          </w:p>
        </w:tc>
        <w:tc>
          <w:tcPr>
            <w:tcW w:w="1438" w:type="dxa"/>
          </w:tcPr>
          <w:p w:rsidR="0007786A" w:rsidRDefault="00DA71DF" w:rsidP="00AF1086">
            <w:r>
              <w:t>Lunch</w:t>
            </w:r>
          </w:p>
        </w:tc>
        <w:tc>
          <w:tcPr>
            <w:tcW w:w="6875" w:type="dxa"/>
          </w:tcPr>
          <w:p w:rsidR="0007786A" w:rsidRDefault="00DA71DF" w:rsidP="00AF1086">
            <w:r>
              <w:t>Hand wash, potty, diaper checks</w:t>
            </w:r>
          </w:p>
        </w:tc>
      </w:tr>
      <w:tr w:rsidR="0007786A" w:rsidTr="00DA71DF">
        <w:tc>
          <w:tcPr>
            <w:tcW w:w="1037" w:type="dxa"/>
          </w:tcPr>
          <w:p w:rsidR="0007786A" w:rsidRDefault="00DA71DF" w:rsidP="00AF1086">
            <w:r>
              <w:t>12:15PM</w:t>
            </w:r>
          </w:p>
        </w:tc>
        <w:tc>
          <w:tcPr>
            <w:tcW w:w="1438" w:type="dxa"/>
          </w:tcPr>
          <w:p w:rsidR="0007786A" w:rsidRDefault="00DA71DF" w:rsidP="00AF1086">
            <w:r>
              <w:t>Nap</w:t>
            </w:r>
          </w:p>
        </w:tc>
        <w:tc>
          <w:tcPr>
            <w:tcW w:w="6875" w:type="dxa"/>
          </w:tcPr>
          <w:p w:rsidR="0007786A" w:rsidRDefault="00DA71DF" w:rsidP="000A012E">
            <w:r>
              <w:t xml:space="preserve">Children nap or lay down and rest, non-nappers </w:t>
            </w:r>
            <w:r w:rsidR="000A012E">
              <w:t>may choose</w:t>
            </w:r>
            <w:r>
              <w:t xml:space="preserve"> to read after a reasonable time. </w:t>
            </w:r>
          </w:p>
        </w:tc>
      </w:tr>
      <w:tr w:rsidR="0007786A" w:rsidTr="00DA71DF">
        <w:tc>
          <w:tcPr>
            <w:tcW w:w="1037" w:type="dxa"/>
          </w:tcPr>
          <w:p w:rsidR="0007786A" w:rsidRDefault="00DA71DF" w:rsidP="00AF1086">
            <w:r>
              <w:t>2:00PM</w:t>
            </w:r>
          </w:p>
        </w:tc>
        <w:tc>
          <w:tcPr>
            <w:tcW w:w="1438" w:type="dxa"/>
          </w:tcPr>
          <w:p w:rsidR="0007786A" w:rsidRDefault="00DA71DF" w:rsidP="00AF1086">
            <w:r>
              <w:t>Quiet Activities</w:t>
            </w:r>
          </w:p>
        </w:tc>
        <w:tc>
          <w:tcPr>
            <w:tcW w:w="6875" w:type="dxa"/>
          </w:tcPr>
          <w:p w:rsidR="0007786A" w:rsidRDefault="00DA71DF" w:rsidP="00AF1086">
            <w:r>
              <w:t>Children may</w:t>
            </w:r>
            <w:r w:rsidR="000A012E">
              <w:t xml:space="preserve"> choose to</w:t>
            </w:r>
            <w:r>
              <w:t xml:space="preserve"> read or do puzzles until all children are awake. </w:t>
            </w:r>
            <w:r w:rsidR="005852B3">
              <w:t>As children awaken</w:t>
            </w:r>
            <w:r w:rsidR="00366303">
              <w:t>,</w:t>
            </w:r>
            <w:r w:rsidR="005852B3">
              <w:t xml:space="preserve"> diapers are changed, they go to the bathroom and wash their hands. Free play once all children are awake.</w:t>
            </w:r>
          </w:p>
        </w:tc>
      </w:tr>
      <w:tr w:rsidR="005852B3" w:rsidTr="00DA71DF">
        <w:tc>
          <w:tcPr>
            <w:tcW w:w="1037" w:type="dxa"/>
          </w:tcPr>
          <w:p w:rsidR="005852B3" w:rsidRDefault="005852B3" w:rsidP="005852B3">
            <w:r>
              <w:t>3:00PM</w:t>
            </w:r>
          </w:p>
        </w:tc>
        <w:tc>
          <w:tcPr>
            <w:tcW w:w="1438" w:type="dxa"/>
          </w:tcPr>
          <w:p w:rsidR="005852B3" w:rsidRDefault="005852B3" w:rsidP="005852B3">
            <w:r>
              <w:t>Snack</w:t>
            </w:r>
          </w:p>
        </w:tc>
        <w:tc>
          <w:tcPr>
            <w:tcW w:w="6875" w:type="dxa"/>
          </w:tcPr>
          <w:p w:rsidR="005852B3" w:rsidRDefault="005852B3" w:rsidP="005852B3">
            <w:r>
              <w:t>Hand wash, bathroom, diaper checks</w:t>
            </w:r>
          </w:p>
        </w:tc>
      </w:tr>
      <w:tr w:rsidR="005852B3" w:rsidTr="00721736">
        <w:tc>
          <w:tcPr>
            <w:tcW w:w="1037" w:type="dxa"/>
          </w:tcPr>
          <w:p w:rsidR="005852B3" w:rsidRDefault="005852B3" w:rsidP="005852B3">
            <w:r>
              <w:t>3:30PM</w:t>
            </w:r>
          </w:p>
        </w:tc>
        <w:tc>
          <w:tcPr>
            <w:tcW w:w="1438" w:type="dxa"/>
          </w:tcPr>
          <w:p w:rsidR="005852B3" w:rsidRDefault="005852B3" w:rsidP="005852B3">
            <w:r>
              <w:t>Creative Play</w:t>
            </w:r>
          </w:p>
        </w:tc>
        <w:tc>
          <w:tcPr>
            <w:tcW w:w="6875" w:type="dxa"/>
          </w:tcPr>
          <w:p w:rsidR="005852B3" w:rsidRDefault="005852B3" w:rsidP="005852B3">
            <w:r>
              <w:t>1-2 times per week project art, 2-3 times per week process or free art</w:t>
            </w:r>
          </w:p>
        </w:tc>
      </w:tr>
      <w:tr w:rsidR="005852B3" w:rsidTr="00DA71DF">
        <w:tc>
          <w:tcPr>
            <w:tcW w:w="1037" w:type="dxa"/>
          </w:tcPr>
          <w:p w:rsidR="005852B3" w:rsidRDefault="005852B3" w:rsidP="005852B3">
            <w:r>
              <w:t>4:00PM</w:t>
            </w:r>
          </w:p>
        </w:tc>
        <w:tc>
          <w:tcPr>
            <w:tcW w:w="1438" w:type="dxa"/>
          </w:tcPr>
          <w:p w:rsidR="005852B3" w:rsidRDefault="005852B3" w:rsidP="005852B3">
            <w:r>
              <w:t>Centers or Free Play</w:t>
            </w:r>
          </w:p>
        </w:tc>
        <w:tc>
          <w:tcPr>
            <w:tcW w:w="6875" w:type="dxa"/>
          </w:tcPr>
          <w:p w:rsidR="005852B3" w:rsidRDefault="005852B3" w:rsidP="005852B3">
            <w:r>
              <w:t>Kids choice until departure</w:t>
            </w:r>
          </w:p>
        </w:tc>
      </w:tr>
    </w:tbl>
    <w:p w:rsidR="006C4178" w:rsidRDefault="006C4178" w:rsidP="00AF1086"/>
    <w:sectPr w:rsidR="006C4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8"/>
    <w:rsid w:val="0003309F"/>
    <w:rsid w:val="0004017F"/>
    <w:rsid w:val="00052DD2"/>
    <w:rsid w:val="0007786A"/>
    <w:rsid w:val="000A012E"/>
    <w:rsid w:val="001B1EEF"/>
    <w:rsid w:val="00366303"/>
    <w:rsid w:val="005852B3"/>
    <w:rsid w:val="00674E1A"/>
    <w:rsid w:val="006B7E83"/>
    <w:rsid w:val="006C4178"/>
    <w:rsid w:val="008551FB"/>
    <w:rsid w:val="00AF1086"/>
    <w:rsid w:val="00B3559D"/>
    <w:rsid w:val="00B72687"/>
    <w:rsid w:val="00DA71DF"/>
    <w:rsid w:val="00DD7699"/>
    <w:rsid w:val="00ED169C"/>
    <w:rsid w:val="00F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64788-3756-4C2D-B3A0-B06BF441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Wheeler</dc:creator>
  <cp:keywords/>
  <dc:description/>
  <cp:lastModifiedBy>Melissa Solomon</cp:lastModifiedBy>
  <cp:revision>2</cp:revision>
  <cp:lastPrinted>2015-03-31T00:44:00Z</cp:lastPrinted>
  <dcterms:created xsi:type="dcterms:W3CDTF">2017-02-22T15:35:00Z</dcterms:created>
  <dcterms:modified xsi:type="dcterms:W3CDTF">2017-02-22T15:35:00Z</dcterms:modified>
</cp:coreProperties>
</file>